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82B" w:rsidRDefault="0006682B" w:rsidP="0006682B">
      <w:pPr>
        <w:rPr>
          <w:b/>
          <w:bCs/>
          <w:sz w:val="28"/>
          <w:szCs w:val="28"/>
        </w:rPr>
      </w:pPr>
      <w:r>
        <w:rPr>
          <w:b/>
          <w:bCs/>
          <w:noProof/>
          <w:sz w:val="28"/>
          <w:szCs w:val="28"/>
          <w:lang w:eastAsia="ru-RU"/>
        </w:rPr>
        <w:drawing>
          <wp:inline distT="0" distB="0" distL="0" distR="0">
            <wp:extent cx="5334000" cy="3538515"/>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zeroNG2.jpg"/>
                    <pic:cNvPicPr/>
                  </pic:nvPicPr>
                  <pic:blipFill>
                    <a:blip r:embed="rId5">
                      <a:extLst>
                        <a:ext uri="{28A0092B-C50C-407E-A947-70E740481C1C}">
                          <a14:useLocalDpi xmlns:a14="http://schemas.microsoft.com/office/drawing/2010/main" val="0"/>
                        </a:ext>
                      </a:extLst>
                    </a:blip>
                    <a:stretch>
                      <a:fillRect/>
                    </a:stretch>
                  </pic:blipFill>
                  <pic:spPr>
                    <a:xfrm>
                      <a:off x="0" y="0"/>
                      <a:ext cx="5334731" cy="3539000"/>
                    </a:xfrm>
                    <a:prstGeom prst="rect">
                      <a:avLst/>
                    </a:prstGeom>
                  </pic:spPr>
                </pic:pic>
              </a:graphicData>
            </a:graphic>
          </wp:inline>
        </w:drawing>
      </w:r>
      <w:r w:rsidRPr="0006682B">
        <w:rPr>
          <w:b/>
          <w:bCs/>
          <w:sz w:val="28"/>
          <w:szCs w:val="28"/>
        </w:rPr>
        <w:t xml:space="preserve"> </w:t>
      </w:r>
    </w:p>
    <w:p w:rsidR="003919FF" w:rsidRPr="0006682B" w:rsidRDefault="0006682B" w:rsidP="003919FF">
      <w:pPr>
        <w:rPr>
          <w:b/>
          <w:bCs/>
          <w:sz w:val="28"/>
          <w:szCs w:val="28"/>
        </w:rPr>
      </w:pPr>
      <w:r w:rsidRPr="0006682B">
        <w:rPr>
          <w:b/>
          <w:bCs/>
          <w:sz w:val="28"/>
          <w:szCs w:val="28"/>
        </w:rPr>
        <w:t>Новогодний тур 4 дня 3 ночи</w:t>
      </w:r>
      <w:bookmarkStart w:id="0" w:name="_GoBack"/>
      <w:bookmarkEnd w:id="0"/>
    </w:p>
    <w:p w:rsidR="003919FF" w:rsidRPr="003919FF" w:rsidRDefault="003919FF" w:rsidP="003919FF">
      <w:pPr>
        <w:numPr>
          <w:ilvl w:val="0"/>
          <w:numId w:val="1"/>
        </w:numPr>
      </w:pPr>
      <w:r w:rsidRPr="003919FF">
        <w:t>На джипах в горную Абхазию!</w:t>
      </w:r>
    </w:p>
    <w:p w:rsidR="003919FF" w:rsidRPr="003919FF" w:rsidRDefault="003919FF" w:rsidP="003919FF">
      <w:pPr>
        <w:numPr>
          <w:ilvl w:val="0"/>
          <w:numId w:val="1"/>
        </w:numPr>
      </w:pPr>
      <w:r w:rsidRPr="003919FF">
        <w:t>Новогодняя ночь в банкетном зале</w:t>
      </w:r>
    </w:p>
    <w:p w:rsidR="003919FF" w:rsidRPr="003919FF" w:rsidRDefault="003919FF" w:rsidP="003919FF">
      <w:pPr>
        <w:numPr>
          <w:ilvl w:val="0"/>
          <w:numId w:val="1"/>
        </w:numPr>
      </w:pPr>
      <w:r w:rsidRPr="003919FF">
        <w:t>Сероводородный горячий источник и грязевые ванны после Новогодней ночи!</w:t>
      </w:r>
    </w:p>
    <w:p w:rsidR="003919FF" w:rsidRPr="003919FF" w:rsidRDefault="003919FF" w:rsidP="003919FF">
      <w:pPr>
        <w:numPr>
          <w:ilvl w:val="0"/>
          <w:numId w:val="1"/>
        </w:numPr>
      </w:pPr>
      <w:r w:rsidRPr="003919FF">
        <w:t>Традиционное абхазское застолье на второй день</w:t>
      </w:r>
      <w:r w:rsidRPr="003919FF">
        <w:br/>
      </w:r>
      <w:r w:rsidRPr="0006682B">
        <w:rPr>
          <w:b/>
          <w:color w:val="2F5496" w:themeColor="accent5" w:themeShade="BF"/>
        </w:rPr>
        <w:t>СТОИМОСТЬ 16 700 руб. за 1 человека в двухместном «Стандарт»,</w:t>
      </w:r>
      <w:r w:rsidRPr="0006682B">
        <w:rPr>
          <w:b/>
          <w:color w:val="2F5496" w:themeColor="accent5" w:themeShade="BF"/>
        </w:rPr>
        <w:br/>
        <w:t xml:space="preserve">В одноместном номере – 19 500 </w:t>
      </w:r>
      <w:proofErr w:type="spellStart"/>
      <w:r w:rsidRPr="0006682B">
        <w:rPr>
          <w:b/>
          <w:color w:val="2F5496" w:themeColor="accent5" w:themeShade="BF"/>
        </w:rPr>
        <w:t>руб.Гостиница</w:t>
      </w:r>
      <w:proofErr w:type="spellEnd"/>
      <w:r w:rsidRPr="0006682B">
        <w:rPr>
          <w:b/>
          <w:color w:val="2F5496" w:themeColor="accent5" w:themeShade="BF"/>
        </w:rPr>
        <w:t xml:space="preserve"> «</w:t>
      </w:r>
      <w:proofErr w:type="spellStart"/>
      <w:r w:rsidRPr="0006682B">
        <w:rPr>
          <w:b/>
          <w:color w:val="2F5496" w:themeColor="accent5" w:themeShade="BF"/>
        </w:rPr>
        <w:t>Вива</w:t>
      </w:r>
      <w:proofErr w:type="spellEnd"/>
      <w:r w:rsidRPr="0006682B">
        <w:rPr>
          <w:b/>
          <w:color w:val="2F5496" w:themeColor="accent5" w:themeShade="BF"/>
        </w:rPr>
        <w:t xml:space="preserve"> Мария» на берегу моря Завтрак шведский стол</w:t>
      </w:r>
    </w:p>
    <w:p w:rsidR="003919FF" w:rsidRPr="0006682B" w:rsidRDefault="003919FF" w:rsidP="003919FF">
      <w:pPr>
        <w:rPr>
          <w:b/>
          <w:bCs/>
          <w:sz w:val="24"/>
          <w:szCs w:val="24"/>
        </w:rPr>
      </w:pPr>
      <w:r w:rsidRPr="0006682B">
        <w:rPr>
          <w:b/>
          <w:bCs/>
          <w:sz w:val="24"/>
          <w:szCs w:val="24"/>
        </w:rPr>
        <w:t>Подробное описание по дням:</w:t>
      </w:r>
    </w:p>
    <w:p w:rsidR="003919FF" w:rsidRPr="0006682B" w:rsidRDefault="003919FF" w:rsidP="003919FF">
      <w:pPr>
        <w:rPr>
          <w:color w:val="FF0000"/>
        </w:rPr>
      </w:pPr>
      <w:r w:rsidRPr="0006682B">
        <w:rPr>
          <w:color w:val="FF0000"/>
        </w:rPr>
        <w:t>1 день 31.12.15  — Новогодняя ночь в банкетном зале «</w:t>
      </w:r>
      <w:proofErr w:type="spellStart"/>
      <w:r w:rsidRPr="0006682B">
        <w:rPr>
          <w:color w:val="FF0000"/>
        </w:rPr>
        <w:t>Вива</w:t>
      </w:r>
      <w:proofErr w:type="spellEnd"/>
      <w:r w:rsidRPr="0006682B">
        <w:rPr>
          <w:color w:val="FF0000"/>
        </w:rPr>
        <w:t>-Мария»</w:t>
      </w:r>
    </w:p>
    <w:p w:rsidR="003919FF" w:rsidRPr="003919FF" w:rsidRDefault="003919FF" w:rsidP="003919FF">
      <w:r w:rsidRPr="003919FF">
        <w:t>Встреча в Аэропорту или ж/д вокзале</w:t>
      </w:r>
    </w:p>
    <w:p w:rsidR="003919FF" w:rsidRPr="003919FF" w:rsidRDefault="003919FF" w:rsidP="003919FF">
      <w:r w:rsidRPr="0006682B">
        <w:rPr>
          <w:color w:val="FF0000"/>
        </w:rPr>
        <w:t xml:space="preserve">22.00 </w:t>
      </w:r>
      <w:r w:rsidRPr="003919FF">
        <w:t>— Новогодняя ночь в банкетном зале «</w:t>
      </w:r>
      <w:proofErr w:type="spellStart"/>
      <w:r w:rsidRPr="003919FF">
        <w:t>Вива</w:t>
      </w:r>
      <w:proofErr w:type="spellEnd"/>
      <w:r w:rsidRPr="003919FF">
        <w:t>-Мария»</w:t>
      </w:r>
    </w:p>
    <w:p w:rsidR="003919FF" w:rsidRPr="003919FF" w:rsidRDefault="003919FF" w:rsidP="003919FF">
      <w:r w:rsidRPr="003919FF">
        <w:t>Увлекательная праздничная программа, забавные конкурсы, призы и подарки, блюда абхазской национальной кухни, красочные фейерверки. Живая музыка и  кавказские танцы.</w:t>
      </w:r>
    </w:p>
    <w:p w:rsidR="003919FF" w:rsidRPr="003919FF" w:rsidRDefault="003919FF" w:rsidP="003919FF">
      <w:r w:rsidRPr="0006682B">
        <w:rPr>
          <w:color w:val="FF0000"/>
        </w:rPr>
        <w:t xml:space="preserve">2 день 01.01.16 </w:t>
      </w:r>
      <w:r w:rsidRPr="003919FF">
        <w:t>традиционное абхазское застолье</w:t>
      </w:r>
    </w:p>
    <w:p w:rsidR="003919FF" w:rsidRPr="003919FF" w:rsidRDefault="003919FF" w:rsidP="003919FF">
      <w:r w:rsidRPr="0006682B">
        <w:rPr>
          <w:color w:val="FF0000"/>
        </w:rPr>
        <w:t xml:space="preserve">С 10:00 </w:t>
      </w:r>
      <w:r w:rsidRPr="003919FF">
        <w:t>поздний завтрак, различные напитки, в том числе алкогольные.</w:t>
      </w:r>
      <w:r w:rsidRPr="003919FF">
        <w:br/>
      </w:r>
      <w:r w:rsidRPr="0006682B">
        <w:rPr>
          <w:color w:val="FF0000"/>
        </w:rPr>
        <w:t xml:space="preserve">12:00 </w:t>
      </w:r>
      <w:r w:rsidRPr="003919FF">
        <w:t xml:space="preserve">Сероводородный горячий источник </w:t>
      </w:r>
      <w:proofErr w:type="spellStart"/>
      <w:r w:rsidRPr="003919FF">
        <w:t>Кындыг</w:t>
      </w:r>
      <w:proofErr w:type="spellEnd"/>
      <w:r w:rsidRPr="003919FF">
        <w:t xml:space="preserve"> и грязевые ванны после Новогодней ночи!</w:t>
      </w:r>
    </w:p>
    <w:p w:rsidR="003919FF" w:rsidRPr="003919FF" w:rsidRDefault="003919FF" w:rsidP="003919FF">
      <w:r w:rsidRPr="003919FF">
        <w:t>Если вы с детьми:</w:t>
      </w:r>
    </w:p>
    <w:p w:rsidR="003919FF" w:rsidRPr="003919FF" w:rsidRDefault="003919FF" w:rsidP="003919FF">
      <w:r w:rsidRPr="0006682B">
        <w:rPr>
          <w:color w:val="FF0000"/>
        </w:rPr>
        <w:t xml:space="preserve">14.00 </w:t>
      </w:r>
      <w:r w:rsidRPr="003919FF">
        <w:t>Детское новогоднее представление</w:t>
      </w:r>
    </w:p>
    <w:p w:rsidR="003919FF" w:rsidRPr="003919FF" w:rsidRDefault="003919FF" w:rsidP="003919FF">
      <w:r w:rsidRPr="003919FF">
        <w:t>Мы организуем для Вас детский Новогодний праздник со сказочными персонажами, Дедом Морозом и Снегурочкой. Театральные и игровые представления для детей, игры, конкурсы и викторины.</w:t>
      </w:r>
    </w:p>
    <w:p w:rsidR="003919FF" w:rsidRPr="003919FF" w:rsidRDefault="003919FF" w:rsidP="003919FF">
      <w:r w:rsidRPr="0006682B">
        <w:rPr>
          <w:color w:val="FF0000"/>
        </w:rPr>
        <w:lastRenderedPageBreak/>
        <w:t xml:space="preserve">16.00 </w:t>
      </w:r>
      <w:r w:rsidRPr="003919FF">
        <w:t xml:space="preserve">Поездка на застолье в село </w:t>
      </w:r>
      <w:proofErr w:type="spellStart"/>
      <w:r w:rsidRPr="003919FF">
        <w:t>Лыхны</w:t>
      </w:r>
      <w:proofErr w:type="spellEnd"/>
      <w:r w:rsidRPr="003919FF">
        <w:t>, детей можно взять с собой.</w:t>
      </w:r>
    </w:p>
    <w:p w:rsidR="003919FF" w:rsidRPr="003919FF" w:rsidRDefault="003919FF" w:rsidP="003919FF">
      <w:r w:rsidRPr="003919FF">
        <w:t>В продолжение праздника вас ждет традиционное абхазское застолье.</w:t>
      </w:r>
    </w:p>
    <w:p w:rsidR="003919FF" w:rsidRPr="0006682B" w:rsidRDefault="003919FF" w:rsidP="003919FF">
      <w:pPr>
        <w:rPr>
          <w:b/>
          <w:color w:val="2F5496" w:themeColor="accent5" w:themeShade="BF"/>
        </w:rPr>
      </w:pPr>
      <w:proofErr w:type="spellStart"/>
      <w:r w:rsidRPr="0006682B">
        <w:rPr>
          <w:b/>
          <w:color w:val="2F5496" w:themeColor="accent5" w:themeShade="BF"/>
        </w:rPr>
        <w:t>Лыхны</w:t>
      </w:r>
      <w:proofErr w:type="spellEnd"/>
      <w:r w:rsidRPr="0006682B">
        <w:rPr>
          <w:b/>
          <w:color w:val="2F5496" w:themeColor="accent5" w:themeShade="BF"/>
        </w:rPr>
        <w:t xml:space="preserve"> — небольшое старинное абхазское село, расположенное в 5 км от города-курорта Гудаута.</w:t>
      </w:r>
      <w:r w:rsidRPr="0006682B">
        <w:rPr>
          <w:b/>
          <w:color w:val="2F5496" w:themeColor="accent5" w:themeShade="BF"/>
        </w:rPr>
        <w:br/>
        <w:t>Мы заедем во двор традиционного Абхазского дома, здесь под верандой рядами сложены дрова, на костре готовится мамалыга. На огромном мангале наши мастера готовят вам шашлык. Когда экскурсия по двору закончена, всех приглашают к столу. Это огромный шатер, внутри рядами стоят столы и длинные лавки.</w:t>
      </w:r>
      <w:r w:rsidRPr="0006682B">
        <w:rPr>
          <w:b/>
          <w:color w:val="2F5496" w:themeColor="accent5" w:themeShade="BF"/>
        </w:rPr>
        <w:br/>
        <w:t xml:space="preserve">В застолье входит, шашлык на мангале, домашний сыр </w:t>
      </w:r>
      <w:proofErr w:type="spellStart"/>
      <w:r w:rsidRPr="0006682B">
        <w:rPr>
          <w:b/>
          <w:color w:val="2F5496" w:themeColor="accent5" w:themeShade="BF"/>
        </w:rPr>
        <w:t>сулугун</w:t>
      </w:r>
      <w:proofErr w:type="spellEnd"/>
      <w:r w:rsidRPr="0006682B">
        <w:rPr>
          <w:b/>
          <w:color w:val="2F5496" w:themeColor="accent5" w:themeShade="BF"/>
        </w:rPr>
        <w:t xml:space="preserve">, овощи, соус из алычи и помидоров, мамалыга, </w:t>
      </w:r>
      <w:proofErr w:type="spellStart"/>
      <w:r w:rsidRPr="0006682B">
        <w:rPr>
          <w:b/>
          <w:color w:val="2F5496" w:themeColor="accent5" w:themeShade="BF"/>
        </w:rPr>
        <w:t>абыста</w:t>
      </w:r>
      <w:proofErr w:type="spellEnd"/>
      <w:r w:rsidRPr="0006682B">
        <w:rPr>
          <w:b/>
          <w:color w:val="2F5496" w:themeColor="accent5" w:themeShade="BF"/>
        </w:rPr>
        <w:t>, паста из фасоли с приправами </w:t>
      </w:r>
      <w:proofErr w:type="spellStart"/>
      <w:r w:rsidRPr="0006682B">
        <w:rPr>
          <w:b/>
          <w:color w:val="2F5496" w:themeColor="accent5" w:themeShade="BF"/>
        </w:rPr>
        <w:t>акуд</w:t>
      </w:r>
      <w:proofErr w:type="spellEnd"/>
      <w:r w:rsidRPr="0006682B">
        <w:rPr>
          <w:b/>
          <w:color w:val="2F5496" w:themeColor="accent5" w:themeShade="BF"/>
        </w:rPr>
        <w:t>, домашние соленья, соки, чача, белое и красное вино.</w:t>
      </w:r>
    </w:p>
    <w:p w:rsidR="003919FF" w:rsidRPr="003919FF" w:rsidRDefault="003919FF" w:rsidP="003919FF">
      <w:r w:rsidRPr="0006682B">
        <w:rPr>
          <w:color w:val="FF0000"/>
        </w:rPr>
        <w:t>3 день 02.01.16  </w:t>
      </w:r>
      <w:r w:rsidRPr="003919FF">
        <w:t>— Зимняя  Рица. </w:t>
      </w:r>
      <w:proofErr w:type="spellStart"/>
      <w:r w:rsidRPr="003919FF">
        <w:t>Джиппинг</w:t>
      </w:r>
      <w:proofErr w:type="spellEnd"/>
    </w:p>
    <w:p w:rsidR="003919FF" w:rsidRPr="003919FF" w:rsidRDefault="003919FF" w:rsidP="003919FF">
      <w:r w:rsidRPr="003919FF">
        <w:t>10.00 выезд из гостиницы</w:t>
      </w:r>
    </w:p>
    <w:p w:rsidR="003919FF" w:rsidRPr="003919FF" w:rsidRDefault="003919FF" w:rsidP="003919FF">
      <w:r w:rsidRPr="003919FF">
        <w:t>На автомобиле повышенной проходимости.  Вы увидите практически нетронутую человеком природу, огромные отвесные скалы, поражающие своей мощью, бурлящие потоки рек, и невероятно чистые озера.</w:t>
      </w:r>
      <w:r w:rsidRPr="003919FF">
        <w:br/>
        <w:t>Зимняя Рица представляет собой таинственную и захватывающую картину. Голубое озеро, будто сапфир, сияющий в горах. Пронзительно красивое замерзшее водяное зеркало отражает заснеженные вершины.</w:t>
      </w:r>
    </w:p>
    <w:p w:rsidR="003919FF" w:rsidRPr="0006682B" w:rsidRDefault="003919FF" w:rsidP="003919FF">
      <w:pPr>
        <w:rPr>
          <w:color w:val="FF0000"/>
        </w:rPr>
      </w:pPr>
      <w:r w:rsidRPr="0006682B">
        <w:rPr>
          <w:color w:val="FF0000"/>
        </w:rPr>
        <w:t>4 день 03.01.16</w:t>
      </w:r>
    </w:p>
    <w:p w:rsidR="003919FF" w:rsidRPr="003919FF" w:rsidRDefault="003919FF" w:rsidP="003919FF">
      <w:r w:rsidRPr="003919FF">
        <w:t xml:space="preserve">Трансфер </w:t>
      </w:r>
      <w:proofErr w:type="spellStart"/>
      <w:r w:rsidRPr="003919FF">
        <w:t>Сухум</w:t>
      </w:r>
      <w:proofErr w:type="spellEnd"/>
      <w:r w:rsidRPr="003919FF">
        <w:t>-Адлер</w:t>
      </w:r>
    </w:p>
    <w:p w:rsidR="003919FF" w:rsidRPr="003919FF" w:rsidRDefault="003919FF" w:rsidP="003919FF">
      <w:pPr>
        <w:rPr>
          <w:b/>
          <w:bCs/>
        </w:rPr>
      </w:pPr>
      <w:r w:rsidRPr="003919FF">
        <w:rPr>
          <w:b/>
          <w:bCs/>
        </w:rPr>
        <w:t>В стоимость тура входит:</w:t>
      </w:r>
    </w:p>
    <w:p w:rsidR="003919FF" w:rsidRPr="003919FF" w:rsidRDefault="003919FF" w:rsidP="003919FF">
      <w:pPr>
        <w:numPr>
          <w:ilvl w:val="0"/>
          <w:numId w:val="2"/>
        </w:numPr>
      </w:pPr>
      <w:r w:rsidRPr="003919FF">
        <w:t>Трансфер</w:t>
      </w:r>
    </w:p>
    <w:p w:rsidR="003919FF" w:rsidRPr="003919FF" w:rsidRDefault="003919FF" w:rsidP="003919FF">
      <w:pPr>
        <w:numPr>
          <w:ilvl w:val="0"/>
          <w:numId w:val="2"/>
        </w:numPr>
      </w:pPr>
      <w:r w:rsidRPr="003919FF">
        <w:t>Транспортное и экскурсионное обслуживание по программе тура</w:t>
      </w:r>
    </w:p>
    <w:p w:rsidR="003919FF" w:rsidRPr="003919FF" w:rsidRDefault="003919FF" w:rsidP="003919FF">
      <w:pPr>
        <w:numPr>
          <w:ilvl w:val="0"/>
          <w:numId w:val="2"/>
        </w:numPr>
      </w:pPr>
      <w:r w:rsidRPr="003919FF">
        <w:t xml:space="preserve">Горячий источник </w:t>
      </w:r>
      <w:proofErr w:type="spellStart"/>
      <w:r w:rsidRPr="003919FF">
        <w:t>Кындыг</w:t>
      </w:r>
      <w:proofErr w:type="spellEnd"/>
      <w:r w:rsidRPr="003919FF">
        <w:t xml:space="preserve"> (1 посещение)</w:t>
      </w:r>
    </w:p>
    <w:p w:rsidR="003919FF" w:rsidRPr="003919FF" w:rsidRDefault="003919FF" w:rsidP="003919FF">
      <w:pPr>
        <w:numPr>
          <w:ilvl w:val="0"/>
          <w:numId w:val="2"/>
        </w:numPr>
      </w:pPr>
      <w:r w:rsidRPr="003919FF">
        <w:t>Проживание в номере «Стандарт»</w:t>
      </w:r>
    </w:p>
    <w:p w:rsidR="003919FF" w:rsidRPr="003919FF" w:rsidRDefault="003919FF" w:rsidP="003919FF">
      <w:pPr>
        <w:numPr>
          <w:ilvl w:val="0"/>
          <w:numId w:val="2"/>
        </w:numPr>
      </w:pPr>
      <w:r w:rsidRPr="003919FF">
        <w:t>Завтрак – шведский стол</w:t>
      </w:r>
    </w:p>
    <w:p w:rsidR="003919FF" w:rsidRPr="003919FF" w:rsidRDefault="003919FF" w:rsidP="003919FF">
      <w:pPr>
        <w:numPr>
          <w:ilvl w:val="0"/>
          <w:numId w:val="2"/>
        </w:numPr>
      </w:pPr>
      <w:r w:rsidRPr="003919FF">
        <w:t>Экологический сбор в РРНП</w:t>
      </w:r>
    </w:p>
    <w:p w:rsidR="003919FF" w:rsidRPr="003919FF" w:rsidRDefault="003919FF" w:rsidP="003919FF">
      <w:pPr>
        <w:numPr>
          <w:ilvl w:val="0"/>
          <w:numId w:val="2"/>
        </w:numPr>
      </w:pPr>
      <w:r w:rsidRPr="003919FF">
        <w:t>Дискотека, ежедневно в гостинице </w:t>
      </w:r>
      <w:proofErr w:type="spellStart"/>
      <w:r w:rsidRPr="003919FF">
        <w:t>Вива</w:t>
      </w:r>
      <w:proofErr w:type="spellEnd"/>
      <w:r w:rsidRPr="003919FF">
        <w:t>-Мария</w:t>
      </w:r>
    </w:p>
    <w:p w:rsidR="003919FF" w:rsidRPr="003919FF" w:rsidRDefault="003919FF" w:rsidP="003919FF">
      <w:pPr>
        <w:numPr>
          <w:ilvl w:val="0"/>
          <w:numId w:val="2"/>
        </w:numPr>
      </w:pPr>
      <w:r w:rsidRPr="003919FF">
        <w:t>Просмотр мультфильмов и фильмов на большом экране</w:t>
      </w:r>
    </w:p>
    <w:p w:rsidR="003919FF" w:rsidRPr="003919FF" w:rsidRDefault="003919FF" w:rsidP="003919FF">
      <w:pPr>
        <w:rPr>
          <w:b/>
          <w:bCs/>
        </w:rPr>
      </w:pPr>
      <w:r w:rsidRPr="003919FF">
        <w:t>Дополнительно оплачивается:</w:t>
      </w:r>
    </w:p>
    <w:p w:rsidR="003919FF" w:rsidRPr="003919FF" w:rsidRDefault="003919FF" w:rsidP="003919FF">
      <w:pPr>
        <w:numPr>
          <w:ilvl w:val="0"/>
          <w:numId w:val="3"/>
        </w:numPr>
      </w:pPr>
      <w:r w:rsidRPr="003919FF">
        <w:t>Авиаперелет, ж/д билеты</w:t>
      </w:r>
    </w:p>
    <w:p w:rsidR="003919FF" w:rsidRPr="003919FF" w:rsidRDefault="003919FF" w:rsidP="003919FF">
      <w:pPr>
        <w:numPr>
          <w:ilvl w:val="0"/>
          <w:numId w:val="3"/>
        </w:numPr>
      </w:pPr>
      <w:r w:rsidRPr="003919FF">
        <w:t xml:space="preserve">Застолье в с. </w:t>
      </w:r>
      <w:proofErr w:type="spellStart"/>
      <w:r w:rsidRPr="003919FF">
        <w:t>Лыхны</w:t>
      </w:r>
      <w:proofErr w:type="spellEnd"/>
      <w:r w:rsidRPr="003919FF">
        <w:t xml:space="preserve"> – 800 </w:t>
      </w:r>
      <w:proofErr w:type="spellStart"/>
      <w:r w:rsidRPr="003919FF">
        <w:t>руб</w:t>
      </w:r>
      <w:proofErr w:type="spellEnd"/>
    </w:p>
    <w:p w:rsidR="003919FF" w:rsidRPr="003919FF" w:rsidRDefault="003919FF" w:rsidP="003919FF">
      <w:pPr>
        <w:numPr>
          <w:ilvl w:val="0"/>
          <w:numId w:val="3"/>
        </w:numPr>
      </w:pPr>
      <w:r w:rsidRPr="003919FF">
        <w:t xml:space="preserve">Новогодний банкет – взрослый билет 3500 </w:t>
      </w:r>
      <w:proofErr w:type="spellStart"/>
      <w:r w:rsidRPr="003919FF">
        <w:t>руб</w:t>
      </w:r>
      <w:proofErr w:type="spellEnd"/>
      <w:r w:rsidRPr="003919FF">
        <w:t xml:space="preserve">, детский билет 1500 </w:t>
      </w:r>
      <w:proofErr w:type="spellStart"/>
      <w:r w:rsidRPr="003919FF">
        <w:t>руб</w:t>
      </w:r>
      <w:proofErr w:type="spellEnd"/>
    </w:p>
    <w:p w:rsidR="003919FF" w:rsidRPr="003919FF" w:rsidRDefault="003919FF" w:rsidP="003919FF">
      <w:pPr>
        <w:numPr>
          <w:ilvl w:val="0"/>
          <w:numId w:val="3"/>
        </w:numPr>
      </w:pPr>
      <w:r w:rsidRPr="003919FF">
        <w:t xml:space="preserve">Детский праздник (с подарком) – 500 </w:t>
      </w:r>
      <w:proofErr w:type="spellStart"/>
      <w:r w:rsidRPr="003919FF">
        <w:t>руб</w:t>
      </w:r>
      <w:proofErr w:type="spellEnd"/>
    </w:p>
    <w:p w:rsidR="003919FF" w:rsidRPr="003919FF" w:rsidRDefault="003919FF" w:rsidP="003919FF">
      <w:pPr>
        <w:numPr>
          <w:ilvl w:val="0"/>
          <w:numId w:val="3"/>
        </w:numPr>
      </w:pPr>
      <w:r w:rsidRPr="003919FF">
        <w:t xml:space="preserve">Медицинская страховка – 250 </w:t>
      </w:r>
      <w:proofErr w:type="spellStart"/>
      <w:r w:rsidRPr="003919FF">
        <w:t>руб</w:t>
      </w:r>
      <w:proofErr w:type="spellEnd"/>
    </w:p>
    <w:p w:rsidR="003919FF" w:rsidRPr="003919FF" w:rsidRDefault="003919FF" w:rsidP="003919FF">
      <w:pPr>
        <w:rPr>
          <w:b/>
          <w:bCs/>
        </w:rPr>
      </w:pPr>
      <w:r w:rsidRPr="003919FF">
        <w:rPr>
          <w:b/>
          <w:bCs/>
        </w:rPr>
        <w:t>Это активный отдых? (физическая нагрузка)</w:t>
      </w:r>
    </w:p>
    <w:p w:rsidR="003919FF" w:rsidRPr="003919FF" w:rsidRDefault="003919FF" w:rsidP="003919FF">
      <w:r w:rsidRPr="003919FF">
        <w:lastRenderedPageBreak/>
        <w:t xml:space="preserve">Доступно людям даже со слабым здоровьем. </w:t>
      </w:r>
    </w:p>
    <w:p w:rsidR="00400484" w:rsidRDefault="00400484"/>
    <w:sectPr w:rsidR="00400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63FC"/>
    <w:multiLevelType w:val="multilevel"/>
    <w:tmpl w:val="032C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B548A"/>
    <w:multiLevelType w:val="multilevel"/>
    <w:tmpl w:val="E2F4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9E6B12"/>
    <w:multiLevelType w:val="multilevel"/>
    <w:tmpl w:val="D22A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FF"/>
    <w:rsid w:val="0006682B"/>
    <w:rsid w:val="00385604"/>
    <w:rsid w:val="003919FF"/>
    <w:rsid w:val="00400484"/>
    <w:rsid w:val="00515D3D"/>
    <w:rsid w:val="00BE4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4964"/>
  <w15:chartTrackingRefBased/>
  <w15:docId w15:val="{B8AE69C6-118A-4050-A5E1-2D53BC0F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082736">
      <w:bodyDiv w:val="1"/>
      <w:marLeft w:val="0"/>
      <w:marRight w:val="0"/>
      <w:marTop w:val="0"/>
      <w:marBottom w:val="0"/>
      <w:divBdr>
        <w:top w:val="none" w:sz="0" w:space="0" w:color="auto"/>
        <w:left w:val="none" w:sz="0" w:space="0" w:color="auto"/>
        <w:bottom w:val="none" w:sz="0" w:space="0" w:color="auto"/>
        <w:right w:val="none" w:sz="0" w:space="0" w:color="auto"/>
      </w:divBdr>
      <w:divsChild>
        <w:div w:id="39595781">
          <w:marLeft w:val="0"/>
          <w:marRight w:val="0"/>
          <w:marTop w:val="0"/>
          <w:marBottom w:val="0"/>
          <w:divBdr>
            <w:top w:val="none" w:sz="0" w:space="0" w:color="auto"/>
            <w:left w:val="none" w:sz="0" w:space="0" w:color="auto"/>
            <w:bottom w:val="none" w:sz="0" w:space="0" w:color="auto"/>
            <w:right w:val="none" w:sz="0" w:space="0" w:color="auto"/>
          </w:divBdr>
          <w:divsChild>
            <w:div w:id="894589561">
              <w:marLeft w:val="0"/>
              <w:marRight w:val="0"/>
              <w:marTop w:val="0"/>
              <w:marBottom w:val="0"/>
              <w:divBdr>
                <w:top w:val="none" w:sz="0" w:space="0" w:color="auto"/>
                <w:left w:val="none" w:sz="0" w:space="0" w:color="auto"/>
                <w:bottom w:val="none" w:sz="0" w:space="0" w:color="auto"/>
                <w:right w:val="none" w:sz="0" w:space="0" w:color="auto"/>
              </w:divBdr>
              <w:divsChild>
                <w:div w:id="408623084">
                  <w:marLeft w:val="0"/>
                  <w:marRight w:val="0"/>
                  <w:marTop w:val="0"/>
                  <w:marBottom w:val="0"/>
                  <w:divBdr>
                    <w:top w:val="none" w:sz="0" w:space="0" w:color="auto"/>
                    <w:left w:val="none" w:sz="0" w:space="0" w:color="auto"/>
                    <w:bottom w:val="none" w:sz="0" w:space="0" w:color="auto"/>
                    <w:right w:val="none" w:sz="0" w:space="0" w:color="auto"/>
                  </w:divBdr>
                </w:div>
                <w:div w:id="12279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2016-12-05T07:21:00Z</dcterms:created>
  <dcterms:modified xsi:type="dcterms:W3CDTF">2016-12-05T07:21:00Z</dcterms:modified>
</cp:coreProperties>
</file>